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A" w:rsidRDefault="006245BA" w:rsidP="006245BA">
      <w:pPr>
        <w:pStyle w:val="3"/>
      </w:pPr>
      <w:r>
        <w:t>Характеристика действующей системы водоснабжения МО «</w:t>
      </w:r>
      <w:proofErr w:type="spellStart"/>
      <w:r>
        <w:t>Кудинцевский</w:t>
      </w:r>
      <w:proofErr w:type="spellEnd"/>
      <w:r>
        <w:t xml:space="preserve"> сельсовет» на 01.01.2014 года</w:t>
      </w:r>
    </w:p>
    <w:p w:rsidR="006245BA" w:rsidRDefault="006245BA" w:rsidP="006245BA">
      <w:pPr>
        <w:jc w:val="right"/>
      </w:pPr>
    </w:p>
    <w:tbl>
      <w:tblPr>
        <w:tblW w:w="311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5954"/>
        <w:gridCol w:w="1020"/>
        <w:gridCol w:w="1391"/>
        <w:gridCol w:w="1418"/>
        <w:gridCol w:w="1417"/>
        <w:gridCol w:w="1418"/>
        <w:gridCol w:w="1417"/>
        <w:gridCol w:w="8211"/>
        <w:gridCol w:w="8211"/>
      </w:tblGrid>
      <w:tr w:rsidR="006245BA" w:rsidTr="00192BC0">
        <w:trPr>
          <w:gridAfter w:val="2"/>
          <w:wAfter w:w="16422" w:type="dxa"/>
          <w:cantSplit/>
          <w:trHeight w:val="398"/>
        </w:trPr>
        <w:tc>
          <w:tcPr>
            <w:tcW w:w="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245BA" w:rsidRDefault="006245BA" w:rsidP="001302B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Един. </w:t>
            </w:r>
          </w:p>
          <w:p w:rsidR="006245BA" w:rsidRDefault="006245BA" w:rsidP="001302B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измер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39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В том числе по локальным зонам эксплуатации </w:t>
            </w:r>
          </w:p>
        </w:tc>
      </w:tr>
      <w:tr w:rsidR="006245BA" w:rsidTr="00192BC0">
        <w:trPr>
          <w:gridAfter w:val="2"/>
          <w:wAfter w:w="16422" w:type="dxa"/>
          <w:cantSplit/>
          <w:trHeight w:val="113"/>
        </w:trPr>
        <w:tc>
          <w:tcPr>
            <w:tcW w:w="68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245BA" w:rsidTr="00192BC0">
        <w:trPr>
          <w:gridAfter w:val="2"/>
          <w:wAfter w:w="16422" w:type="dxa"/>
          <w:cantSplit/>
          <w:trHeight w:val="132"/>
        </w:trPr>
        <w:tc>
          <w:tcPr>
            <w:tcW w:w="14724" w:type="dxa"/>
            <w:gridSpan w:val="8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245BA" w:rsidRDefault="006245BA" w:rsidP="001302BD">
            <w:pPr>
              <w:jc w:val="center"/>
              <w:rPr>
                <w:b/>
              </w:rPr>
            </w:pPr>
            <w:r>
              <w:rPr>
                <w:b/>
              </w:rPr>
              <w:t>Артезианские скважины</w:t>
            </w:r>
          </w:p>
        </w:tc>
      </w:tr>
      <w:tr w:rsidR="006245BA" w:rsidTr="00192BC0">
        <w:trPr>
          <w:gridAfter w:val="2"/>
          <w:wAfter w:w="16422" w:type="dxa"/>
          <w:cantSplit/>
          <w:trHeight w:val="132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– всего, из них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</w:tr>
      <w:tr w:rsidR="006245BA" w:rsidTr="00192BC0">
        <w:trPr>
          <w:gridAfter w:val="2"/>
          <w:wAfter w:w="16422" w:type="dxa"/>
          <w:cantSplit/>
          <w:trHeight w:val="178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рабочие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tcBorders>
              <w:left w:val="nil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417" w:type="dxa"/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резервные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tcBorders>
              <w:left w:val="nil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</w:tr>
      <w:tr w:rsidR="006245BA" w:rsidTr="00192BC0">
        <w:trPr>
          <w:gridAfter w:val="2"/>
          <w:wAfter w:w="16422" w:type="dxa"/>
          <w:cantSplit/>
          <w:trHeight w:val="114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Годы ввода в эксплуатацию</w:t>
            </w:r>
            <w:r w:rsidRPr="00C11DD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или последней реконструкции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1976,73</w:t>
            </w:r>
            <w:r w:rsidR="00A81004">
              <w:rPr>
                <w:b w:val="0"/>
                <w:sz w:val="20"/>
              </w:rPr>
              <w:t>,2013г</w:t>
            </w:r>
          </w:p>
        </w:tc>
        <w:tc>
          <w:tcPr>
            <w:tcW w:w="1417" w:type="dxa"/>
          </w:tcPr>
          <w:p w:rsidR="006245BA" w:rsidRDefault="00A81004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2014</w:t>
            </w:r>
          </w:p>
        </w:tc>
        <w:tc>
          <w:tcPr>
            <w:tcW w:w="1418" w:type="dxa"/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2010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</w:t>
            </w:r>
          </w:p>
        </w:tc>
        <w:tc>
          <w:tcPr>
            <w:tcW w:w="595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 износа</w:t>
            </w: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</w:p>
        </w:tc>
        <w:tc>
          <w:tcPr>
            <w:tcW w:w="139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245BA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245BA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35" w:type="dxa"/>
            <w:gridSpan w:val="7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Водопроводные сети</w:t>
            </w:r>
          </w:p>
        </w:tc>
      </w:tr>
      <w:tr w:rsidR="006245BA" w:rsidTr="00192BC0">
        <w:trPr>
          <w:gridAfter w:val="2"/>
          <w:wAfter w:w="16422" w:type="dxa"/>
          <w:cantSplit/>
          <w:trHeight w:val="11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– всего, из них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км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15,526</w:t>
            </w:r>
          </w:p>
        </w:tc>
        <w:tc>
          <w:tcPr>
            <w:tcW w:w="1418" w:type="dxa"/>
            <w:tcBorders>
              <w:left w:val="nil"/>
            </w:tcBorders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6,386</w:t>
            </w:r>
          </w:p>
        </w:tc>
        <w:tc>
          <w:tcPr>
            <w:tcW w:w="1417" w:type="dxa"/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3,246</w:t>
            </w:r>
          </w:p>
        </w:tc>
        <w:tc>
          <w:tcPr>
            <w:tcW w:w="1418" w:type="dxa"/>
          </w:tcPr>
          <w:p w:rsidR="006245BA" w:rsidRPr="00171A27" w:rsidRDefault="00A81004" w:rsidP="001302BD">
            <w:pPr>
              <w:pStyle w:val="3"/>
              <w:rPr>
                <w:b w:val="0"/>
                <w:sz w:val="20"/>
                <w:lang w:val="en-US"/>
              </w:rPr>
            </w:pPr>
            <w:r w:rsidRPr="00171A27">
              <w:rPr>
                <w:b w:val="0"/>
                <w:sz w:val="20"/>
              </w:rPr>
              <w:t>5,</w:t>
            </w:r>
            <w:r w:rsidR="00171A27">
              <w:rPr>
                <w:b w:val="0"/>
                <w:sz w:val="20"/>
                <w:lang w:val="en-US"/>
              </w:rPr>
              <w:t>894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Pr="00192BC0" w:rsidRDefault="006245BA" w:rsidP="001302BD">
            <w:pPr>
              <w:pStyle w:val="3"/>
              <w:rPr>
                <w:b w:val="0"/>
                <w:sz w:val="20"/>
                <w:highlight w:val="yellow"/>
              </w:rPr>
            </w:pP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магистральные водоводы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км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Pr="00192BC0" w:rsidRDefault="006245BA" w:rsidP="001302BD">
            <w:pPr>
              <w:pStyle w:val="3"/>
              <w:rPr>
                <w:b w:val="0"/>
                <w:sz w:val="20"/>
                <w:highlight w:val="yellow"/>
              </w:rPr>
            </w:pP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уличная водопроводная сеть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км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15,526</w:t>
            </w:r>
          </w:p>
        </w:tc>
        <w:tc>
          <w:tcPr>
            <w:tcW w:w="1418" w:type="dxa"/>
            <w:tcBorders>
              <w:left w:val="nil"/>
            </w:tcBorders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6,386</w:t>
            </w:r>
          </w:p>
        </w:tc>
        <w:tc>
          <w:tcPr>
            <w:tcW w:w="1417" w:type="dxa"/>
          </w:tcPr>
          <w:p w:rsidR="006245BA" w:rsidRPr="00171A27" w:rsidRDefault="00A81004" w:rsidP="001302BD">
            <w:pPr>
              <w:pStyle w:val="3"/>
              <w:rPr>
                <w:b w:val="0"/>
                <w:sz w:val="20"/>
              </w:rPr>
            </w:pPr>
            <w:r w:rsidRPr="00171A27">
              <w:rPr>
                <w:b w:val="0"/>
                <w:sz w:val="20"/>
              </w:rPr>
              <w:t>3</w:t>
            </w:r>
            <w:r w:rsidR="00171A27">
              <w:rPr>
                <w:b w:val="0"/>
                <w:sz w:val="20"/>
                <w:lang w:val="en-US"/>
              </w:rPr>
              <w:t>,</w:t>
            </w:r>
            <w:r w:rsidR="00171A27">
              <w:rPr>
                <w:b w:val="0"/>
                <w:sz w:val="20"/>
              </w:rPr>
              <w:t>246</w:t>
            </w:r>
          </w:p>
        </w:tc>
        <w:tc>
          <w:tcPr>
            <w:tcW w:w="1418" w:type="dxa"/>
          </w:tcPr>
          <w:p w:rsidR="006245BA" w:rsidRPr="00171A27" w:rsidRDefault="00171A27" w:rsidP="00171A27">
            <w:pPr>
              <w:pStyle w:val="3"/>
              <w:rPr>
                <w:b w:val="0"/>
                <w:sz w:val="20"/>
                <w:lang w:val="en-US"/>
              </w:rPr>
            </w:pPr>
            <w:r w:rsidRPr="00171A2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,</w:t>
            </w:r>
            <w:r w:rsidRPr="00171A27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  <w:lang w:val="en-US"/>
              </w:rPr>
              <w:t>94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Pr="00192BC0" w:rsidRDefault="006245BA" w:rsidP="001302BD">
            <w:pPr>
              <w:pStyle w:val="3"/>
              <w:rPr>
                <w:b w:val="0"/>
                <w:sz w:val="20"/>
                <w:highlight w:val="yellow"/>
              </w:rPr>
            </w:pP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Годы ввода в эксплуатацию или замены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  <w:r w:rsidRPr="00171A27">
              <w:rPr>
                <w:b w:val="0"/>
                <w:sz w:val="20"/>
              </w:rPr>
              <w:t>19</w:t>
            </w:r>
            <w:r w:rsidR="00A81004" w:rsidRPr="00171A27">
              <w:rPr>
                <w:b w:val="0"/>
                <w:sz w:val="20"/>
              </w:rPr>
              <w:t>76,73,2013</w:t>
            </w:r>
          </w:p>
        </w:tc>
        <w:tc>
          <w:tcPr>
            <w:tcW w:w="1417" w:type="dxa"/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  <w:r w:rsidRPr="00171A27">
              <w:rPr>
                <w:b w:val="0"/>
                <w:sz w:val="20"/>
              </w:rPr>
              <w:t>201</w:t>
            </w:r>
            <w:r w:rsidR="00A81004" w:rsidRPr="00171A27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6245BA" w:rsidRPr="00171A27" w:rsidRDefault="00A81004" w:rsidP="001302BD">
            <w:pPr>
              <w:pStyle w:val="3"/>
              <w:rPr>
                <w:b w:val="0"/>
                <w:sz w:val="20"/>
              </w:rPr>
            </w:pPr>
            <w:r w:rsidRPr="00171A27">
              <w:rPr>
                <w:b w:val="0"/>
                <w:sz w:val="20"/>
              </w:rPr>
              <w:t>2010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6245BA" w:rsidRPr="00192BC0" w:rsidRDefault="006245BA" w:rsidP="001302BD">
            <w:pPr>
              <w:pStyle w:val="3"/>
              <w:jc w:val="left"/>
              <w:rPr>
                <w:b w:val="0"/>
                <w:sz w:val="20"/>
                <w:highlight w:val="yellow"/>
              </w:rPr>
            </w:pP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</w:t>
            </w:r>
          </w:p>
        </w:tc>
        <w:tc>
          <w:tcPr>
            <w:tcW w:w="595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 износа</w:t>
            </w: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</w:p>
        </w:tc>
        <w:tc>
          <w:tcPr>
            <w:tcW w:w="139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45BA" w:rsidRPr="00171A27" w:rsidRDefault="006245BA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245BA" w:rsidRPr="00171A27" w:rsidRDefault="00171A27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6245BA" w:rsidRPr="00192BC0" w:rsidRDefault="006245BA" w:rsidP="001302BD">
            <w:pPr>
              <w:pStyle w:val="3"/>
              <w:jc w:val="left"/>
              <w:rPr>
                <w:b w:val="0"/>
                <w:sz w:val="20"/>
                <w:highlight w:val="yellow"/>
              </w:rPr>
            </w:pPr>
          </w:p>
        </w:tc>
      </w:tr>
      <w:tr w:rsidR="006245BA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245BA" w:rsidRDefault="006245BA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35" w:type="dxa"/>
            <w:gridSpan w:val="7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6245BA" w:rsidRDefault="006245BA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Водонапорные башни</w:t>
            </w: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– всего, из них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Годы ввода в эксплуатацию или последней реконструкции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1976,73</w:t>
            </w:r>
          </w:p>
        </w:tc>
        <w:tc>
          <w:tcPr>
            <w:tcW w:w="1417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1976</w:t>
            </w:r>
          </w:p>
        </w:tc>
        <w:tc>
          <w:tcPr>
            <w:tcW w:w="1418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2010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tcW w:w="595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 износа</w:t>
            </w: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</w:p>
        </w:tc>
        <w:tc>
          <w:tcPr>
            <w:tcW w:w="139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92BC0" w:rsidRDefault="00171A27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92BC0" w:rsidRDefault="00171A27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</w:p>
        </w:tc>
      </w:tr>
      <w:tr w:rsidR="00192BC0" w:rsidTr="00192BC0">
        <w:trPr>
          <w:cantSplit/>
          <w:trHeight w:val="90"/>
        </w:trPr>
        <w:tc>
          <w:tcPr>
            <w:tcW w:w="689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35" w:type="dxa"/>
            <w:gridSpan w:val="7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Водоразборные колонки</w:t>
            </w:r>
          </w:p>
        </w:tc>
        <w:tc>
          <w:tcPr>
            <w:tcW w:w="8211" w:type="dxa"/>
          </w:tcPr>
          <w:p w:rsidR="00192BC0" w:rsidRDefault="00192BC0"/>
        </w:tc>
        <w:tc>
          <w:tcPr>
            <w:tcW w:w="8211" w:type="dxa"/>
          </w:tcPr>
          <w:p w:rsidR="00192BC0" w:rsidRDefault="00192BC0" w:rsidP="00A53C16">
            <w:pPr>
              <w:pStyle w:val="3"/>
              <w:rPr>
                <w:sz w:val="20"/>
              </w:rPr>
            </w:pPr>
            <w:r>
              <w:rPr>
                <w:sz w:val="20"/>
              </w:rPr>
              <w:t>Водоразборные колонки</w:t>
            </w: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– всего, из них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tcW w:w="1418" w:type="dxa"/>
            <w:tcBorders>
              <w:left w:val="nil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1417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418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Годы ввода в эксплуатацию или замены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</w:p>
        </w:tc>
      </w:tr>
      <w:tr w:rsidR="00192BC0" w:rsidTr="00192BC0">
        <w:trPr>
          <w:gridAfter w:val="2"/>
          <w:wAfter w:w="16422" w:type="dxa"/>
          <w:cantSplit/>
          <w:trHeight w:val="116"/>
        </w:trPr>
        <w:tc>
          <w:tcPr>
            <w:tcW w:w="68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  <w:tc>
          <w:tcPr>
            <w:tcW w:w="595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 износа</w:t>
            </w: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</w:p>
        </w:tc>
        <w:tc>
          <w:tcPr>
            <w:tcW w:w="139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92BC0" w:rsidRDefault="00171A27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92BC0" w:rsidRDefault="00192BC0" w:rsidP="00A53C16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</w:p>
        </w:tc>
      </w:tr>
      <w:tr w:rsidR="00192BC0" w:rsidTr="00192BC0">
        <w:trPr>
          <w:gridAfter w:val="2"/>
          <w:wAfter w:w="16422" w:type="dxa"/>
          <w:cantSplit/>
          <w:trHeight w:val="162"/>
        </w:trPr>
        <w:tc>
          <w:tcPr>
            <w:tcW w:w="689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35" w:type="dxa"/>
            <w:gridSpan w:val="7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sz w:val="20"/>
              </w:rPr>
            </w:pPr>
            <w:r>
              <w:rPr>
                <w:sz w:val="20"/>
              </w:rPr>
              <w:t>Установки очистки воды</w:t>
            </w: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Наличие – всего, из них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92BC0" w:rsidTr="00192BC0">
        <w:trPr>
          <w:gridAfter w:val="2"/>
          <w:wAfter w:w="16422" w:type="dxa"/>
          <w:cantSplit/>
          <w:trHeight w:val="14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Годы ввода в эксплуатацию или последней реконструкции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</w:t>
            </w:r>
          </w:p>
        </w:tc>
        <w:tc>
          <w:tcPr>
            <w:tcW w:w="5954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 износа</w:t>
            </w:r>
          </w:p>
        </w:tc>
        <w:tc>
          <w:tcPr>
            <w:tcW w:w="1020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</w:p>
        </w:tc>
        <w:tc>
          <w:tcPr>
            <w:tcW w:w="1391" w:type="dxa"/>
            <w:tcBorders>
              <w:left w:val="nil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92BC0" w:rsidTr="00192BC0">
        <w:trPr>
          <w:gridAfter w:val="2"/>
          <w:wAfter w:w="16422" w:type="dxa"/>
          <w:cantSplit/>
          <w:trHeight w:val="90"/>
        </w:trPr>
        <w:tc>
          <w:tcPr>
            <w:tcW w:w="689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</w:t>
            </w:r>
          </w:p>
        </w:tc>
        <w:tc>
          <w:tcPr>
            <w:tcW w:w="595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Доля очищенной воды реализуемой потребителям</w:t>
            </w: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%</w:t>
            </w:r>
          </w:p>
        </w:tc>
        <w:tc>
          <w:tcPr>
            <w:tcW w:w="139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24" w:space="0" w:color="auto"/>
            </w:tcBorders>
          </w:tcPr>
          <w:p w:rsidR="00192BC0" w:rsidRDefault="00192BC0" w:rsidP="001302BD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3679D7" w:rsidRDefault="003679D7"/>
    <w:sectPr w:rsidR="003679D7" w:rsidSect="00624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5BA"/>
    <w:rsid w:val="000A5FE3"/>
    <w:rsid w:val="00171A27"/>
    <w:rsid w:val="00175BBA"/>
    <w:rsid w:val="00192BC0"/>
    <w:rsid w:val="003679D7"/>
    <w:rsid w:val="006245BA"/>
    <w:rsid w:val="0065207F"/>
    <w:rsid w:val="00A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BA"/>
  </w:style>
  <w:style w:type="paragraph" w:styleId="3">
    <w:name w:val="heading 3"/>
    <w:basedOn w:val="a"/>
    <w:next w:val="a"/>
    <w:link w:val="30"/>
    <w:qFormat/>
    <w:rsid w:val="006245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5B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2017-04-01T08:33:00Z</dcterms:created>
  <dcterms:modified xsi:type="dcterms:W3CDTF">2017-04-01T09:03:00Z</dcterms:modified>
</cp:coreProperties>
</file>